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4" w:type="dxa"/>
        <w:tblLayout w:type="fixed"/>
        <w:tblLook w:val="0000" w:firstRow="0" w:lastRow="0" w:firstColumn="0" w:lastColumn="0" w:noHBand="0" w:noVBand="0"/>
      </w:tblPr>
      <w:tblGrid>
        <w:gridCol w:w="5920"/>
        <w:gridCol w:w="4784"/>
      </w:tblGrid>
      <w:tr w:rsidR="00290398" w14:paraId="7C9CC0A5" w14:textId="77777777" w:rsidTr="00224588">
        <w:trPr>
          <w:trHeight w:val="3624"/>
        </w:trPr>
        <w:tc>
          <w:tcPr>
            <w:tcW w:w="5920" w:type="dxa"/>
            <w:shd w:val="clear" w:color="auto" w:fill="auto"/>
          </w:tcPr>
          <w:p w14:paraId="6BED3FB5" w14:textId="77777777" w:rsidR="00290398" w:rsidRPr="002523E7" w:rsidRDefault="00290398" w:rsidP="00224588">
            <w:pPr>
              <w:snapToGrid w:val="0"/>
              <w:rPr>
                <w:sz w:val="20"/>
                <w:szCs w:val="20"/>
              </w:rPr>
            </w:pPr>
          </w:p>
          <w:p w14:paraId="07B1EA15" w14:textId="78577623" w:rsidR="00290398" w:rsidRDefault="00290398" w:rsidP="00224588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329213F" wp14:editId="48A4E0F8">
                  <wp:extent cx="1314450" cy="638175"/>
                  <wp:effectExtent l="0" t="0" r="0" b="9525"/>
                  <wp:docPr id="13817198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0" t="-372" r="-180" b="-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DEDB0" w14:textId="77777777" w:rsidR="00290398" w:rsidRDefault="00290398" w:rsidP="00224588">
            <w:pPr>
              <w:rPr>
                <w:sz w:val="20"/>
                <w:szCs w:val="20"/>
                <w:lang w:val="en-US"/>
              </w:rPr>
            </w:pPr>
          </w:p>
          <w:p w14:paraId="47444C68" w14:textId="77777777" w:rsidR="00290398" w:rsidRDefault="00290398" w:rsidP="00224588">
            <w:r>
              <w:rPr>
                <w:sz w:val="20"/>
                <w:szCs w:val="20"/>
              </w:rPr>
              <w:t xml:space="preserve">Автономная некоммерческая организация </w:t>
            </w:r>
          </w:p>
          <w:p w14:paraId="223418F6" w14:textId="77777777" w:rsidR="00290398" w:rsidRDefault="00290398" w:rsidP="00224588">
            <w:pPr>
              <w:ind w:left="-709"/>
            </w:pPr>
            <w:r>
              <w:rPr>
                <w:b/>
              </w:rPr>
              <w:t xml:space="preserve">            Центр развития предпринимательства </w:t>
            </w:r>
          </w:p>
          <w:p w14:paraId="43AE4D6A" w14:textId="77777777" w:rsidR="00290398" w:rsidRDefault="00290398" w:rsidP="00224588">
            <w:pPr>
              <w:ind w:left="-709"/>
            </w:pPr>
            <w:r>
              <w:rPr>
                <w:b/>
              </w:rPr>
              <w:t xml:space="preserve">            и поддержки экспорта Ивановской области</w:t>
            </w:r>
          </w:p>
          <w:p w14:paraId="10DCB041" w14:textId="77777777" w:rsidR="00290398" w:rsidRDefault="00290398" w:rsidP="00224588">
            <w:pPr>
              <w:tabs>
                <w:tab w:val="left" w:pos="2970"/>
              </w:tabs>
              <w:rPr>
                <w:b/>
                <w:sz w:val="18"/>
                <w:szCs w:val="18"/>
                <w:lang w:val="ru-RU" w:eastAsia="ru-RU"/>
              </w:rPr>
            </w:pPr>
          </w:p>
          <w:p w14:paraId="7D6271CB" w14:textId="77777777" w:rsidR="00290398" w:rsidRDefault="00290398" w:rsidP="00224588">
            <w:pPr>
              <w:tabs>
                <w:tab w:val="left" w:pos="2970"/>
              </w:tabs>
            </w:pPr>
            <w:r>
              <w:rPr>
                <w:sz w:val="18"/>
                <w:szCs w:val="18"/>
                <w:lang w:val="ru-RU" w:eastAsia="ru-RU"/>
              </w:rPr>
              <w:t xml:space="preserve">153037, Российская Федерация, </w:t>
            </w:r>
            <w:r>
              <w:rPr>
                <w:sz w:val="18"/>
                <w:szCs w:val="18"/>
                <w:lang w:val="ru-RU" w:eastAsia="ru-RU"/>
              </w:rPr>
              <w:br/>
              <w:t xml:space="preserve">г. Иваново,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пр-кт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Шереметевский, д.85- г, о</w:t>
            </w:r>
            <w:r>
              <w:rPr>
                <w:sz w:val="18"/>
                <w:szCs w:val="18"/>
              </w:rPr>
              <w:t>ф.1012 (9</w:t>
            </w:r>
            <w:r>
              <w:rPr>
                <w:sz w:val="18"/>
                <w:szCs w:val="18"/>
                <w:lang w:val="ru-RU" w:eastAsia="ru-RU"/>
              </w:rPr>
              <w:t>)</w:t>
            </w:r>
          </w:p>
          <w:p w14:paraId="44B48430" w14:textId="77777777" w:rsidR="00290398" w:rsidRDefault="00290398" w:rsidP="00224588">
            <w:pPr>
              <w:tabs>
                <w:tab w:val="left" w:pos="2970"/>
              </w:tabs>
            </w:pPr>
            <w:r>
              <w:rPr>
                <w:sz w:val="18"/>
                <w:szCs w:val="18"/>
                <w:lang w:val="ru-RU" w:eastAsia="ru-RU"/>
              </w:rPr>
              <w:t>тел/факс: (4932) 66-67-67</w:t>
            </w:r>
          </w:p>
          <w:p w14:paraId="5C4000A0" w14:textId="77777777" w:rsidR="00290398" w:rsidRDefault="00290398" w:rsidP="00224588">
            <w:pPr>
              <w:tabs>
                <w:tab w:val="left" w:pos="2970"/>
              </w:tabs>
            </w:pPr>
            <w:r>
              <w:rPr>
                <w:sz w:val="20"/>
                <w:szCs w:val="20"/>
                <w:lang w:val="ru-RU" w:eastAsia="ru-RU"/>
              </w:rPr>
              <w:t xml:space="preserve"> </w:t>
            </w:r>
          </w:p>
          <w:p w14:paraId="1E64D624" w14:textId="77777777" w:rsidR="00290398" w:rsidRDefault="00290398" w:rsidP="00224588">
            <w:pPr>
              <w:tabs>
                <w:tab w:val="left" w:pos="2970"/>
              </w:tabs>
              <w:rPr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hyperlink r:id="rId6" w:history="1">
              <w:r>
                <w:rPr>
                  <w:rStyle w:val="ac"/>
                  <w:rFonts w:eastAsiaTheme="majorEastAsia"/>
                  <w:sz w:val="20"/>
                  <w:szCs w:val="20"/>
                  <w:shd w:val="clear" w:color="auto" w:fill="FFFFFF"/>
                </w:rPr>
                <w:t>info@moybiznes37.ru</w:t>
              </w:r>
            </w:hyperlink>
          </w:p>
          <w:p w14:paraId="1D77D8A7" w14:textId="77777777" w:rsidR="00290398" w:rsidRDefault="00290398" w:rsidP="00224588">
            <w:pPr>
              <w:ind w:right="535"/>
              <w:rPr>
                <w:bCs/>
                <w:sz w:val="20"/>
                <w:szCs w:val="20"/>
              </w:rPr>
            </w:pPr>
          </w:p>
        </w:tc>
        <w:tc>
          <w:tcPr>
            <w:tcW w:w="4784" w:type="dxa"/>
            <w:shd w:val="clear" w:color="auto" w:fill="auto"/>
          </w:tcPr>
          <w:p w14:paraId="19BF53A4" w14:textId="77777777" w:rsidR="00290398" w:rsidRDefault="00290398" w:rsidP="00224588">
            <w:pPr>
              <w:pStyle w:val="HTML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F86D4E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86220D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D528F7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912FD8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6071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182F9" w14:textId="77777777" w:rsidR="00290398" w:rsidRDefault="00290398" w:rsidP="0022458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85F2" w14:textId="77777777" w:rsidR="00290398" w:rsidRDefault="00290398" w:rsidP="0022458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13AC1" w14:textId="77777777" w:rsidR="00290398" w:rsidRDefault="00290398" w:rsidP="0022458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CD89" w14:textId="77777777" w:rsidR="00290398" w:rsidRDefault="00290398" w:rsidP="0022458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4EF49" w14:textId="77777777" w:rsidR="00290398" w:rsidRPr="00D203A6" w:rsidRDefault="00290398" w:rsidP="00224588">
            <w:pPr>
              <w:rPr>
                <w:b/>
              </w:rPr>
            </w:pPr>
          </w:p>
        </w:tc>
      </w:tr>
    </w:tbl>
    <w:p w14:paraId="24978755" w14:textId="77777777" w:rsidR="00290398" w:rsidRDefault="00290398" w:rsidP="00290398">
      <w:pPr>
        <w:jc w:val="both"/>
        <w:rPr>
          <w:sz w:val="28"/>
          <w:szCs w:val="28"/>
        </w:rPr>
      </w:pPr>
    </w:p>
    <w:p w14:paraId="642F986D" w14:textId="77777777" w:rsidR="00290398" w:rsidRPr="0006743D" w:rsidRDefault="00290398" w:rsidP="00290398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6"/>
          <w:szCs w:val="26"/>
        </w:rPr>
      </w:pPr>
      <w:r w:rsidRPr="0006743D">
        <w:rPr>
          <w:b/>
          <w:bCs/>
          <w:sz w:val="26"/>
          <w:szCs w:val="26"/>
        </w:rPr>
        <w:t>Уважаемые контрагенты!</w:t>
      </w:r>
    </w:p>
    <w:p w14:paraId="10F7718E" w14:textId="77777777" w:rsidR="00290398" w:rsidRPr="0006743D" w:rsidRDefault="00290398" w:rsidP="00290398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7FCC13E6" w14:textId="5C57DAC2" w:rsidR="00290398" w:rsidRPr="00290398" w:rsidRDefault="00290398" w:rsidP="00290398">
      <w:pPr>
        <w:spacing w:line="276" w:lineRule="auto"/>
        <w:ind w:firstLine="709"/>
        <w:jc w:val="both"/>
        <w:rPr>
          <w:sz w:val="28"/>
          <w:szCs w:val="28"/>
        </w:rPr>
      </w:pPr>
      <w:r w:rsidRPr="00290398">
        <w:rPr>
          <w:sz w:val="28"/>
          <w:szCs w:val="28"/>
        </w:rPr>
        <w:t xml:space="preserve">АНО «Центр развития предпринимательства и поддержки экспорта Ивановской области» (далее – Центр «Мой бизнес») организует отбор исполнителей путем запроса коммерческих предложений на право заключения договора возмездного оказания услуг по организации и проведению </w:t>
      </w:r>
      <w:r w:rsidRPr="00290398">
        <w:rPr>
          <w:sz w:val="28"/>
          <w:szCs w:val="28"/>
        </w:rPr>
        <w:t>форума</w:t>
      </w:r>
      <w:r w:rsidRPr="00290398">
        <w:rPr>
          <w:sz w:val="28"/>
          <w:szCs w:val="28"/>
        </w:rPr>
        <w:t xml:space="preserve"> «</w:t>
      </w:r>
      <w:r w:rsidRPr="00290398">
        <w:rPr>
          <w:sz w:val="28"/>
          <w:szCs w:val="28"/>
        </w:rPr>
        <w:t>День предпринимателя 2025</w:t>
      </w:r>
      <w:r w:rsidRPr="00290398">
        <w:rPr>
          <w:sz w:val="28"/>
          <w:szCs w:val="28"/>
        </w:rPr>
        <w:t>», в соответствии с требованиями Технического задания по настоящей закупке (Приложение).</w:t>
      </w:r>
    </w:p>
    <w:p w14:paraId="53244B0D" w14:textId="4C706C90" w:rsidR="00290398" w:rsidRPr="00290398" w:rsidRDefault="00290398" w:rsidP="00290398">
      <w:pPr>
        <w:spacing w:line="276" w:lineRule="auto"/>
        <w:ind w:firstLine="708"/>
        <w:jc w:val="both"/>
        <w:rPr>
          <w:sz w:val="28"/>
          <w:szCs w:val="28"/>
        </w:rPr>
      </w:pPr>
      <w:r w:rsidRPr="00290398">
        <w:rPr>
          <w:sz w:val="28"/>
          <w:szCs w:val="28"/>
        </w:rPr>
        <w:t xml:space="preserve">Предлагаем всем заинтересованным лицам в срок до </w:t>
      </w:r>
      <w:r w:rsidRPr="00290398">
        <w:rPr>
          <w:sz w:val="28"/>
          <w:szCs w:val="28"/>
        </w:rPr>
        <w:t>29</w:t>
      </w:r>
      <w:r w:rsidRPr="00290398">
        <w:rPr>
          <w:sz w:val="28"/>
          <w:szCs w:val="28"/>
        </w:rPr>
        <w:t>.0</w:t>
      </w:r>
      <w:r w:rsidRPr="00290398">
        <w:rPr>
          <w:sz w:val="28"/>
          <w:szCs w:val="28"/>
        </w:rPr>
        <w:t>4</w:t>
      </w:r>
      <w:r w:rsidRPr="00290398">
        <w:rPr>
          <w:sz w:val="28"/>
          <w:szCs w:val="28"/>
        </w:rPr>
        <w:t xml:space="preserve">.2025 года </w:t>
      </w:r>
      <w:r w:rsidRPr="00290398">
        <w:rPr>
          <w:sz w:val="28"/>
          <w:szCs w:val="28"/>
        </w:rPr>
        <w:t xml:space="preserve">до </w:t>
      </w:r>
      <w:r w:rsidRPr="00290398">
        <w:rPr>
          <w:sz w:val="28"/>
          <w:szCs w:val="28"/>
        </w:rPr>
        <w:t xml:space="preserve">10 час. 00 мин. (по московскому </w:t>
      </w:r>
      <w:r w:rsidRPr="00290398">
        <w:rPr>
          <w:sz w:val="28"/>
          <w:szCs w:val="28"/>
        </w:rPr>
        <w:t>времени) подготовить</w:t>
      </w:r>
      <w:r w:rsidRPr="00290398">
        <w:rPr>
          <w:sz w:val="28"/>
          <w:szCs w:val="28"/>
        </w:rPr>
        <w:t xml:space="preserve"> и представить в адрес Центра «Мой бизнес» коммерческое предложение на оказание услуг по организации и проведению вышеуказанного мероприятия. Коммерческое предложение должно содержать перечень оказываемых услуг в рамках технического задания, приложенного к письму и стоимость услуг.</w:t>
      </w:r>
    </w:p>
    <w:p w14:paraId="32600C2A" w14:textId="77777777" w:rsidR="00290398" w:rsidRPr="00290398" w:rsidRDefault="00290398" w:rsidP="00290398">
      <w:pPr>
        <w:spacing w:line="276" w:lineRule="auto"/>
        <w:ind w:firstLine="708"/>
        <w:jc w:val="both"/>
        <w:rPr>
          <w:sz w:val="28"/>
          <w:szCs w:val="28"/>
        </w:rPr>
      </w:pPr>
      <w:r w:rsidRPr="00290398">
        <w:rPr>
          <w:sz w:val="28"/>
          <w:szCs w:val="28"/>
        </w:rPr>
        <w:t xml:space="preserve">Адрес направления предложений: </w:t>
      </w:r>
    </w:p>
    <w:p w14:paraId="29BF63F4" w14:textId="77777777" w:rsidR="00290398" w:rsidRPr="00290398" w:rsidRDefault="00290398" w:rsidP="00290398">
      <w:pPr>
        <w:spacing w:line="276" w:lineRule="auto"/>
        <w:jc w:val="both"/>
        <w:rPr>
          <w:sz w:val="28"/>
          <w:szCs w:val="28"/>
        </w:rPr>
      </w:pPr>
      <w:r w:rsidRPr="00290398">
        <w:rPr>
          <w:sz w:val="28"/>
          <w:szCs w:val="28"/>
        </w:rPr>
        <w:t xml:space="preserve">153037, г. Иваново, Шереметевский </w:t>
      </w:r>
      <w:proofErr w:type="spellStart"/>
      <w:r w:rsidRPr="00290398">
        <w:rPr>
          <w:sz w:val="28"/>
          <w:szCs w:val="28"/>
        </w:rPr>
        <w:t>пр-кт</w:t>
      </w:r>
      <w:proofErr w:type="spellEnd"/>
      <w:r w:rsidRPr="00290398">
        <w:rPr>
          <w:sz w:val="28"/>
          <w:szCs w:val="28"/>
        </w:rPr>
        <w:t>, д. 85Г, 2 этаж, кабинет 16</w:t>
      </w:r>
    </w:p>
    <w:p w14:paraId="2E6A4010" w14:textId="77777777" w:rsidR="00290398" w:rsidRPr="00290398" w:rsidRDefault="00290398" w:rsidP="00290398">
      <w:pPr>
        <w:tabs>
          <w:tab w:val="left" w:pos="2970"/>
        </w:tabs>
        <w:spacing w:line="276" w:lineRule="auto"/>
        <w:rPr>
          <w:sz w:val="28"/>
          <w:szCs w:val="28"/>
        </w:rPr>
      </w:pPr>
      <w:r w:rsidRPr="00290398">
        <w:rPr>
          <w:sz w:val="28"/>
          <w:szCs w:val="28"/>
          <w:lang w:val="en-US"/>
        </w:rPr>
        <w:t>E</w:t>
      </w:r>
      <w:r w:rsidRPr="00290398">
        <w:rPr>
          <w:sz w:val="28"/>
          <w:szCs w:val="28"/>
        </w:rPr>
        <w:t>-</w:t>
      </w:r>
      <w:r w:rsidRPr="00290398">
        <w:rPr>
          <w:sz w:val="28"/>
          <w:szCs w:val="28"/>
          <w:lang w:val="en-US"/>
        </w:rPr>
        <w:t>mail</w:t>
      </w:r>
      <w:r w:rsidRPr="00290398">
        <w:rPr>
          <w:sz w:val="28"/>
          <w:szCs w:val="28"/>
        </w:rPr>
        <w:t xml:space="preserve">: </w:t>
      </w:r>
      <w:hyperlink r:id="rId7" w:history="1">
        <w:r w:rsidRPr="00290398">
          <w:rPr>
            <w:rStyle w:val="ac"/>
            <w:rFonts w:eastAsiaTheme="majorEastAsia"/>
            <w:sz w:val="28"/>
            <w:szCs w:val="28"/>
            <w:shd w:val="clear" w:color="auto" w:fill="FFFFFF"/>
            <w:lang w:val="en-US"/>
          </w:rPr>
          <w:t>info</w:t>
        </w:r>
        <w:r w:rsidRPr="00290398">
          <w:rPr>
            <w:rStyle w:val="ac"/>
            <w:rFonts w:eastAsiaTheme="majorEastAsia"/>
            <w:sz w:val="28"/>
            <w:szCs w:val="28"/>
            <w:shd w:val="clear" w:color="auto" w:fill="FFFFFF"/>
          </w:rPr>
          <w:t>@</w:t>
        </w:r>
        <w:proofErr w:type="spellStart"/>
        <w:r w:rsidRPr="00290398">
          <w:rPr>
            <w:rStyle w:val="ac"/>
            <w:rFonts w:eastAsiaTheme="majorEastAsia"/>
            <w:sz w:val="28"/>
            <w:szCs w:val="28"/>
            <w:shd w:val="clear" w:color="auto" w:fill="FFFFFF"/>
            <w:lang w:val="en-US"/>
          </w:rPr>
          <w:t>moybiznes</w:t>
        </w:r>
        <w:proofErr w:type="spellEnd"/>
        <w:r w:rsidRPr="00290398">
          <w:rPr>
            <w:rStyle w:val="ac"/>
            <w:rFonts w:eastAsiaTheme="majorEastAsia"/>
            <w:sz w:val="28"/>
            <w:szCs w:val="28"/>
            <w:shd w:val="clear" w:color="auto" w:fill="FFFFFF"/>
          </w:rPr>
          <w:t>37.</w:t>
        </w:r>
        <w:proofErr w:type="spellStart"/>
        <w:r w:rsidRPr="00290398">
          <w:rPr>
            <w:rStyle w:val="ac"/>
            <w:rFonts w:eastAsiaTheme="majorEastAsia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290398">
        <w:rPr>
          <w:sz w:val="28"/>
          <w:szCs w:val="28"/>
        </w:rPr>
        <w:t xml:space="preserve"> </w:t>
      </w:r>
    </w:p>
    <w:p w14:paraId="3D287709" w14:textId="77777777" w:rsidR="00290398" w:rsidRPr="00290398" w:rsidRDefault="00290398" w:rsidP="00290398">
      <w:pPr>
        <w:tabs>
          <w:tab w:val="left" w:pos="2970"/>
        </w:tabs>
        <w:spacing w:line="276" w:lineRule="auto"/>
        <w:rPr>
          <w:sz w:val="28"/>
          <w:szCs w:val="28"/>
        </w:rPr>
      </w:pPr>
      <w:r w:rsidRPr="00290398">
        <w:rPr>
          <w:sz w:val="28"/>
          <w:szCs w:val="28"/>
        </w:rPr>
        <w:t>Контактное лицо: Мудрова Анна Валерьевна.</w:t>
      </w:r>
    </w:p>
    <w:p w14:paraId="546B6A36" w14:textId="77777777" w:rsidR="00290398" w:rsidRPr="00290398" w:rsidRDefault="00290398" w:rsidP="00290398">
      <w:pPr>
        <w:spacing w:line="276" w:lineRule="auto"/>
        <w:ind w:firstLine="708"/>
        <w:jc w:val="both"/>
        <w:rPr>
          <w:sz w:val="28"/>
          <w:szCs w:val="28"/>
        </w:rPr>
      </w:pPr>
      <w:r w:rsidRPr="00290398">
        <w:rPr>
          <w:sz w:val="28"/>
          <w:szCs w:val="28"/>
        </w:rPr>
        <w:t>Настоящее извещение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14:paraId="37D68092" w14:textId="77777777" w:rsidR="00290398" w:rsidRPr="0006743D" w:rsidRDefault="00290398" w:rsidP="00290398">
      <w:pPr>
        <w:spacing w:line="360" w:lineRule="auto"/>
        <w:ind w:firstLine="708"/>
        <w:jc w:val="both"/>
        <w:rPr>
          <w:sz w:val="26"/>
          <w:szCs w:val="26"/>
        </w:rPr>
      </w:pPr>
    </w:p>
    <w:p w14:paraId="3B0F2A8B" w14:textId="77777777" w:rsidR="00290398" w:rsidRPr="0006743D" w:rsidRDefault="00290398" w:rsidP="00290398">
      <w:pPr>
        <w:pStyle w:val="57121fd2094c0521bd6ff683d8d0a42f228bf8a64b8551e1msonormal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tbl>
      <w:tblPr>
        <w:tblW w:w="9609" w:type="dxa"/>
        <w:tblLook w:val="04A0" w:firstRow="1" w:lastRow="0" w:firstColumn="1" w:lastColumn="0" w:noHBand="0" w:noVBand="1"/>
      </w:tblPr>
      <w:tblGrid>
        <w:gridCol w:w="5535"/>
        <w:gridCol w:w="4074"/>
      </w:tblGrid>
      <w:tr w:rsidR="00290398" w:rsidRPr="0006743D" w14:paraId="388BB9B4" w14:textId="77777777" w:rsidTr="00A56AD1">
        <w:trPr>
          <w:trHeight w:val="753"/>
        </w:trPr>
        <w:tc>
          <w:tcPr>
            <w:tcW w:w="5535" w:type="dxa"/>
            <w:shd w:val="clear" w:color="auto" w:fill="auto"/>
          </w:tcPr>
          <w:p w14:paraId="4FDFF79A" w14:textId="77777777" w:rsidR="00290398" w:rsidRDefault="00290398" w:rsidP="00224588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директора – руководитель </w:t>
            </w:r>
          </w:p>
          <w:p w14:paraId="5E2AB85E" w14:textId="77777777" w:rsidR="00290398" w:rsidRPr="0006743D" w:rsidRDefault="00290398" w:rsidP="00224588">
            <w:pPr>
              <w:pStyle w:val="HTM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центра поддержки предпринимательства</w:t>
            </w:r>
            <w:r w:rsidRPr="000674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074" w:type="dxa"/>
            <w:shd w:val="clear" w:color="auto" w:fill="auto"/>
          </w:tcPr>
          <w:p w14:paraId="00C0E600" w14:textId="77777777" w:rsidR="00A56AD1" w:rsidRDefault="00290398" w:rsidP="00224588">
            <w:pPr>
              <w:pStyle w:val="HTML"/>
              <w:ind w:firstLine="6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</w:t>
            </w:r>
          </w:p>
          <w:p w14:paraId="381C80F3" w14:textId="5D71F74C" w:rsidR="00290398" w:rsidRPr="0006743D" w:rsidRDefault="00A56AD1" w:rsidP="00224588">
            <w:pPr>
              <w:pStyle w:val="HTML"/>
              <w:ind w:firstLine="60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2903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 Михайлова</w:t>
            </w:r>
          </w:p>
        </w:tc>
      </w:tr>
    </w:tbl>
    <w:p w14:paraId="635FF68B" w14:textId="77777777" w:rsidR="00290398" w:rsidRDefault="00290398" w:rsidP="00290398">
      <w:pPr>
        <w:pStyle w:val="HTML"/>
        <w:rPr>
          <w:rFonts w:ascii="Times New Roman" w:hAnsi="Times New Roman" w:cs="Times New Roman"/>
          <w:bCs/>
          <w:sz w:val="18"/>
          <w:szCs w:val="18"/>
        </w:rPr>
      </w:pPr>
    </w:p>
    <w:p w14:paraId="73822FA0" w14:textId="77777777" w:rsidR="00290398" w:rsidRDefault="00290398" w:rsidP="00290398">
      <w:pPr>
        <w:pStyle w:val="HTML"/>
        <w:rPr>
          <w:rFonts w:ascii="Times New Roman" w:hAnsi="Times New Roman" w:cs="Times New Roman"/>
          <w:bCs/>
          <w:sz w:val="18"/>
          <w:szCs w:val="18"/>
        </w:rPr>
      </w:pPr>
    </w:p>
    <w:p w14:paraId="36ED8E0A" w14:textId="77777777" w:rsidR="00290398" w:rsidRDefault="00290398" w:rsidP="00290398">
      <w:pPr>
        <w:pStyle w:val="HTML"/>
        <w:rPr>
          <w:rFonts w:ascii="Times New Roman" w:hAnsi="Times New Roman" w:cs="Times New Roman"/>
          <w:bCs/>
          <w:sz w:val="18"/>
          <w:szCs w:val="18"/>
        </w:rPr>
      </w:pPr>
    </w:p>
    <w:p w14:paraId="0A85A6F4" w14:textId="77777777" w:rsidR="00290398" w:rsidRDefault="00290398" w:rsidP="00290398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14D43757" w14:textId="77777777" w:rsidR="00290398" w:rsidRDefault="00290398" w:rsidP="00290398">
      <w:pPr>
        <w:tabs>
          <w:tab w:val="left" w:pos="0"/>
        </w:tabs>
        <w:jc w:val="right"/>
        <w:rPr>
          <w:color w:val="000000"/>
          <w:sz w:val="26"/>
          <w:szCs w:val="26"/>
        </w:rPr>
      </w:pPr>
    </w:p>
    <w:p w14:paraId="526EF1A5" w14:textId="446293FD" w:rsidR="00290398" w:rsidRPr="00CF4868" w:rsidRDefault="00290398" w:rsidP="00290398">
      <w:pPr>
        <w:tabs>
          <w:tab w:val="left" w:pos="0"/>
        </w:tabs>
        <w:jc w:val="right"/>
        <w:rPr>
          <w:color w:val="000000"/>
          <w:sz w:val="26"/>
          <w:szCs w:val="26"/>
        </w:rPr>
      </w:pPr>
      <w:r w:rsidRPr="00CF4868">
        <w:rPr>
          <w:color w:val="000000"/>
          <w:sz w:val="26"/>
          <w:szCs w:val="26"/>
        </w:rPr>
        <w:lastRenderedPageBreak/>
        <w:t>Приложение</w:t>
      </w:r>
    </w:p>
    <w:p w14:paraId="404EDBCD" w14:textId="77777777" w:rsidR="00A56AD1" w:rsidRDefault="00A56AD1" w:rsidP="00A56AD1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14:paraId="62C3EE40" w14:textId="0E5A7BDF" w:rsidR="00A56AD1" w:rsidRPr="00A56AD1" w:rsidRDefault="00A56AD1" w:rsidP="00A56AD1">
      <w:pPr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  <w:r w:rsidRPr="00A56AD1">
        <w:rPr>
          <w:b/>
          <w:bCs/>
          <w:color w:val="000000"/>
          <w:sz w:val="28"/>
          <w:szCs w:val="28"/>
        </w:rPr>
        <w:t>Техническое задание к закупке</w:t>
      </w:r>
    </w:p>
    <w:p w14:paraId="1197E7B1" w14:textId="77777777" w:rsidR="00A56AD1" w:rsidRDefault="00A56AD1" w:rsidP="00A56AD1">
      <w:pPr>
        <w:tabs>
          <w:tab w:val="left" w:pos="0"/>
        </w:tabs>
        <w:jc w:val="center"/>
        <w:rPr>
          <w:color w:val="000000"/>
          <w:sz w:val="22"/>
          <w:szCs w:val="22"/>
        </w:rPr>
      </w:pP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7796"/>
      </w:tblGrid>
      <w:tr w:rsidR="00A56AD1" w14:paraId="66B8F46D" w14:textId="77777777" w:rsidTr="00A56A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2DFF" w14:textId="77777777" w:rsidR="00A56AD1" w:rsidRPr="00A56AD1" w:rsidRDefault="00A56AD1" w:rsidP="00A56AD1">
            <w:pPr>
              <w:jc w:val="center"/>
              <w:rPr>
                <w:b/>
                <w:sz w:val="28"/>
                <w:szCs w:val="28"/>
              </w:rPr>
            </w:pPr>
            <w:r w:rsidRPr="00A56A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480F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b/>
                <w:sz w:val="28"/>
                <w:szCs w:val="28"/>
              </w:rPr>
              <w:t>Наименование требований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38AD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b/>
                <w:sz w:val="28"/>
                <w:szCs w:val="28"/>
              </w:rPr>
              <w:t>Содержание требований</w:t>
            </w:r>
          </w:p>
        </w:tc>
      </w:tr>
      <w:tr w:rsidR="00A56AD1" w14:paraId="7489F98A" w14:textId="77777777" w:rsidTr="00A56A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E08C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5632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Наименование оказываемых услуг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6EE4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Организация и проведение форума «День предпринимателя 2025» (далее-Мероприятие)</w:t>
            </w:r>
          </w:p>
        </w:tc>
      </w:tr>
      <w:tr w:rsidR="00A56AD1" w14:paraId="06916C89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25BB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67DA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Место оказания услуг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E5D8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Ивановская область, г. Иваново.</w:t>
            </w:r>
          </w:p>
        </w:tc>
      </w:tr>
      <w:tr w:rsidR="00A56AD1" w14:paraId="54CE3E22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67D0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5832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7ADD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22 мая 2025 с 9:00 до 18:00</w:t>
            </w:r>
          </w:p>
        </w:tc>
      </w:tr>
      <w:tr w:rsidR="00A56AD1" w14:paraId="0C0B17C9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93FE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317E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Формат оказания услуг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8DC9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Однодневное мероприятие.</w:t>
            </w:r>
          </w:p>
        </w:tc>
      </w:tr>
      <w:tr w:rsidR="00A56AD1" w14:paraId="10DBBA3D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439A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2CA9" w14:textId="77777777" w:rsidR="00A56AD1" w:rsidRPr="00A56AD1" w:rsidRDefault="00A56AD1" w:rsidP="00A56AD1">
            <w:pPr>
              <w:jc w:val="both"/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Объем оказываемых услуг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0E56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1. Подготовка и проведение Мероприятия;</w:t>
            </w:r>
          </w:p>
          <w:p w14:paraId="3D62C2E6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 Формирование информационного контента по итогам проведения Мероприятия.</w:t>
            </w:r>
          </w:p>
        </w:tc>
      </w:tr>
      <w:tr w:rsidR="00A56AD1" w14:paraId="4E5A5E24" w14:textId="77777777" w:rsidTr="00A56AD1">
        <w:trPr>
          <w:trHeight w:val="48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70FA" w14:textId="77777777" w:rsidR="00A56AD1" w:rsidRPr="00A56AD1" w:rsidRDefault="00A56AD1" w:rsidP="00A56AD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1736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Функциональные, технические, качественные характеристики оказываемых услуг:</w:t>
            </w:r>
          </w:p>
        </w:tc>
      </w:tr>
      <w:tr w:rsidR="00A56AD1" w14:paraId="298CD561" w14:textId="77777777" w:rsidTr="00A56AD1">
        <w:trPr>
          <w:trHeight w:val="1290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57BA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6.1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73CF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Подготовка и проведение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7BC7" w14:textId="77777777" w:rsidR="00A56AD1" w:rsidRPr="00A56AD1" w:rsidRDefault="00A56AD1" w:rsidP="00A56AD1">
            <w:pPr>
              <w:tabs>
                <w:tab w:val="left" w:pos="351"/>
                <w:tab w:val="left" w:pos="492"/>
              </w:tabs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Исполнитель обязуется:</w:t>
            </w:r>
          </w:p>
          <w:p w14:paraId="4D88683F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hanging="72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Разработать программу Мероприятия;</w:t>
            </w:r>
          </w:p>
          <w:p w14:paraId="05141966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hanging="72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Разработать сценарий Мероприятия для ведущего;</w:t>
            </w:r>
          </w:p>
          <w:p w14:paraId="6F1F0FBB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Разработать страницу Мероприятия (</w:t>
            </w:r>
            <w:proofErr w:type="spellStart"/>
            <w:r w:rsidRPr="00A56AD1">
              <w:rPr>
                <w:sz w:val="28"/>
                <w:szCs w:val="28"/>
              </w:rPr>
              <w:t>лендинга</w:t>
            </w:r>
            <w:proofErr w:type="spellEnd"/>
            <w:r w:rsidRPr="00A56AD1">
              <w:rPr>
                <w:sz w:val="28"/>
                <w:szCs w:val="28"/>
              </w:rPr>
              <w:t>) для предварительной регистрации участников Заказчика;</w:t>
            </w:r>
          </w:p>
          <w:p w14:paraId="15AB632F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Разработать дизайн </w:t>
            </w:r>
            <w:proofErr w:type="spellStart"/>
            <w:r w:rsidRPr="00A56AD1">
              <w:rPr>
                <w:sz w:val="28"/>
                <w:szCs w:val="28"/>
              </w:rPr>
              <w:t>лендинга</w:t>
            </w:r>
            <w:proofErr w:type="spellEnd"/>
            <w:r w:rsidRPr="00A56AD1">
              <w:rPr>
                <w:sz w:val="28"/>
                <w:szCs w:val="28"/>
              </w:rPr>
              <w:t xml:space="preserve"> и баннера для Мероприятия;</w:t>
            </w:r>
          </w:p>
          <w:p w14:paraId="6B08CB6D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Обеспечить печать баннера;</w:t>
            </w:r>
          </w:p>
          <w:p w14:paraId="4B710E22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Обеспечить навигацию Мероприятия; </w:t>
            </w:r>
          </w:p>
          <w:p w14:paraId="4B37F9CE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Провести рекламную и информационную кампанию проекта с целью привлечения заинтересованных участников (субъектов малого и среднего предпринимательства Ивановской области, а также физических лиц, планирующих предпринимательскую деятельность);</w:t>
            </w:r>
          </w:p>
          <w:p w14:paraId="3D772A4E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Провести предварительную онлайн - регистрацию участников в электронном виде по форме заказчика;</w:t>
            </w:r>
          </w:p>
          <w:p w14:paraId="1F9EBD57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 xml:space="preserve">Изготовить бейджи участников - в соответствии с разработанным дизайном </w:t>
            </w:r>
            <w:proofErr w:type="spellStart"/>
            <w:r w:rsidRPr="00A56AD1">
              <w:rPr>
                <w:bCs/>
                <w:sz w:val="28"/>
                <w:szCs w:val="28"/>
              </w:rPr>
              <w:t>лендинга</w:t>
            </w:r>
            <w:proofErr w:type="spellEnd"/>
            <w:r w:rsidRPr="00A56AD1">
              <w:rPr>
                <w:bCs/>
                <w:sz w:val="28"/>
                <w:szCs w:val="28"/>
              </w:rPr>
              <w:t xml:space="preserve"> и требованиями заказчика;</w:t>
            </w:r>
          </w:p>
          <w:p w14:paraId="27D285A1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color w:val="000000"/>
                <w:sz w:val="28"/>
                <w:szCs w:val="28"/>
              </w:rPr>
              <w:t xml:space="preserve"> Закупить ленты для бейджей;</w:t>
            </w:r>
          </w:p>
          <w:p w14:paraId="525D2EDB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Обеспечить техническое оснащение и сопровождение площадки для проведения Мероприятия;</w:t>
            </w:r>
          </w:p>
          <w:p w14:paraId="5BDB5854" w14:textId="77777777" w:rsidR="00A56AD1" w:rsidRPr="00A56AD1" w:rsidRDefault="00A56AD1" w:rsidP="00A56AD1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0" w:hanging="6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 Организовать очную регистрация на месте проведения Мероприятия с выдачей бейджей и сбором подписей участников;</w:t>
            </w:r>
          </w:p>
          <w:p w14:paraId="08D88761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Организовать участие в Мероприятии не менее 100 (ста) участников (субъектов малого и среднего </w:t>
            </w:r>
            <w:r w:rsidRPr="00A56AD1">
              <w:rPr>
                <w:sz w:val="28"/>
                <w:szCs w:val="28"/>
              </w:rPr>
              <w:lastRenderedPageBreak/>
              <w:t>предпринимательства Ивановской области, а также физических лиц, планирующих предпринимательскую деятельность);</w:t>
            </w:r>
          </w:p>
          <w:p w14:paraId="75CE4730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Организовать работу и оплату услуг третьих лиц, привлекаемых к оказанию услуг;</w:t>
            </w:r>
          </w:p>
          <w:p w14:paraId="058DEA10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 Обеспечить раздаточными материалами и техническим оборудованием спикеров и участников Мероприятия;</w:t>
            </w:r>
          </w:p>
          <w:p w14:paraId="30591166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Организовать участие спикеров, модераторов и ведущего;</w:t>
            </w:r>
          </w:p>
          <w:p w14:paraId="63FD48A0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Содержание Выступления спикера не должно нарушать законодательство Российской Федерации, не должно содержать оскорбления Участников и партнеров Мероприятия;</w:t>
            </w:r>
          </w:p>
          <w:p w14:paraId="06D80269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Организовать фотозону, услуги фотографа и видеографа, фото- и видеоотчет по согласованной концепции; </w:t>
            </w:r>
          </w:p>
          <w:p w14:paraId="27E13948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Организовать непрерывную видеосъемку спикеров;</w:t>
            </w:r>
          </w:p>
          <w:p w14:paraId="065F4F69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Организовать водно-питьевой режим;</w:t>
            </w:r>
          </w:p>
          <w:p w14:paraId="117610DE" w14:textId="0DC0C550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56AD1">
              <w:rPr>
                <w:sz w:val="28"/>
                <w:szCs w:val="28"/>
              </w:rPr>
              <w:t>беспечить питание участников в случае, если продолжительность Мероприятия более 4 часов;</w:t>
            </w:r>
          </w:p>
          <w:p w14:paraId="7971BE15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Разработать и изготовить динамические заставки на LED мониторы;</w:t>
            </w:r>
          </w:p>
          <w:p w14:paraId="1B9616A1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Адаптировать видеоролики заказчика для трансляции на LED экранах во время проведения мероприятия;</w:t>
            </w:r>
          </w:p>
          <w:p w14:paraId="67EEE0A6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Сформировать информационный контент по итогам проведения мероприятия согласно п.6.2. настоящего Технического задания;</w:t>
            </w:r>
          </w:p>
          <w:p w14:paraId="522D290E" w14:textId="77777777" w:rsidR="00A56AD1" w:rsidRPr="00A56AD1" w:rsidRDefault="00A56AD1" w:rsidP="00541F4D">
            <w:pPr>
              <w:pStyle w:val="a7"/>
              <w:numPr>
                <w:ilvl w:val="0"/>
                <w:numId w:val="6"/>
              </w:numPr>
              <w:tabs>
                <w:tab w:val="left" w:pos="351"/>
                <w:tab w:val="left" w:pos="492"/>
              </w:tabs>
              <w:suppressAutoHyphens w:val="0"/>
              <w:ind w:left="174" w:hanging="18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Разработать анкеты обратной связи и провести анкетирование участников;</w:t>
            </w:r>
          </w:p>
        </w:tc>
      </w:tr>
      <w:tr w:rsidR="00A56AD1" w14:paraId="16031C2C" w14:textId="77777777" w:rsidTr="00A56AD1">
        <w:trPr>
          <w:trHeight w:val="416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B52B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lastRenderedPageBreak/>
              <w:t>6.2.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FEAD" w14:textId="77777777" w:rsidR="00A56AD1" w:rsidRPr="00A56AD1" w:rsidRDefault="00A56AD1" w:rsidP="00A56AD1">
            <w:pPr>
              <w:rPr>
                <w:bCs/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Формирование информационного контента по итогам Форума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F456" w14:textId="77777777" w:rsidR="00A56AD1" w:rsidRPr="00A56AD1" w:rsidRDefault="00A56AD1" w:rsidP="00A56AD1">
            <w:pPr>
              <w:pStyle w:val="a7"/>
              <w:shd w:val="clear" w:color="auto" w:fill="FFFFFF"/>
              <w:tabs>
                <w:tab w:val="left" w:pos="351"/>
                <w:tab w:val="left" w:pos="493"/>
              </w:tabs>
              <w:ind w:left="0" w:firstLine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Состав контента:</w:t>
            </w:r>
          </w:p>
          <w:p w14:paraId="01F457A5" w14:textId="77777777" w:rsidR="00A56AD1" w:rsidRPr="00A56AD1" w:rsidRDefault="00A56AD1" w:rsidP="00A56AD1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51"/>
                <w:tab w:val="left" w:pos="493"/>
              </w:tabs>
              <w:suppressAutoHyphens w:val="0"/>
              <w:ind w:left="0" w:firstLine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Текстовая часть (далее – релиз):</w:t>
            </w:r>
          </w:p>
          <w:p w14:paraId="15D30499" w14:textId="77777777" w:rsidR="00A56AD1" w:rsidRPr="00A56AD1" w:rsidRDefault="00A56AD1" w:rsidP="00A56AD1">
            <w:pPr>
              <w:pStyle w:val="a7"/>
              <w:numPr>
                <w:ilvl w:val="1"/>
                <w:numId w:val="3"/>
              </w:numPr>
              <w:shd w:val="clear" w:color="auto" w:fill="FFFFFF"/>
              <w:tabs>
                <w:tab w:val="left" w:pos="351"/>
                <w:tab w:val="left" w:pos="493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Наличие заголовка (одно предложение).</w:t>
            </w:r>
          </w:p>
          <w:p w14:paraId="5B642924" w14:textId="77777777" w:rsidR="00A56AD1" w:rsidRPr="00A56AD1" w:rsidRDefault="00A56AD1" w:rsidP="00A56AD1">
            <w:pPr>
              <w:pStyle w:val="a7"/>
              <w:numPr>
                <w:ilvl w:val="1"/>
                <w:numId w:val="4"/>
              </w:numPr>
              <w:shd w:val="clear" w:color="auto" w:fill="FFFFFF"/>
              <w:tabs>
                <w:tab w:val="left" w:pos="253"/>
                <w:tab w:val="left" w:pos="351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 Текст должен быть содержательным, состоять минимум из 3 абзацев. Максимальный объем текста – 10 тыс. знаков, минимальный – 1 тыс. знаков (с пробелами).</w:t>
            </w:r>
          </w:p>
          <w:p w14:paraId="2C8B2677" w14:textId="77777777" w:rsidR="00A56AD1" w:rsidRPr="00A56AD1" w:rsidRDefault="00A56AD1" w:rsidP="00A56AD1">
            <w:pPr>
              <w:pStyle w:val="a7"/>
              <w:numPr>
                <w:ilvl w:val="1"/>
                <w:numId w:val="4"/>
              </w:numPr>
              <w:shd w:val="clear" w:color="auto" w:fill="FFFFFF"/>
              <w:tabs>
                <w:tab w:val="left" w:pos="351"/>
                <w:tab w:val="left" w:pos="493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Обязательно указать в тексте релиза дату и место проведения форума, тему форума, имя, фамилию и должность спикера(</w:t>
            </w:r>
            <w:proofErr w:type="spellStart"/>
            <w:r w:rsidRPr="00A56AD1">
              <w:rPr>
                <w:sz w:val="28"/>
                <w:szCs w:val="28"/>
              </w:rPr>
              <w:t>ов</w:t>
            </w:r>
            <w:proofErr w:type="spellEnd"/>
            <w:r w:rsidRPr="00A56AD1">
              <w:rPr>
                <w:sz w:val="28"/>
                <w:szCs w:val="28"/>
              </w:rPr>
              <w:t>), организатора форума, состав участников (общими словами, без перечисления каждого), краткое содержание форума.</w:t>
            </w:r>
          </w:p>
          <w:p w14:paraId="714F7BA5" w14:textId="77777777" w:rsidR="00A56AD1" w:rsidRPr="00A56AD1" w:rsidRDefault="00A56AD1" w:rsidP="00A56AD1">
            <w:pPr>
              <w:pStyle w:val="a7"/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1.4. Текст должен быть написан литературным языком, без грамматических и фактических ошибок. </w:t>
            </w:r>
          </w:p>
          <w:p w14:paraId="11474FAC" w14:textId="77777777" w:rsidR="00A56AD1" w:rsidRPr="00A56AD1" w:rsidRDefault="00A56AD1" w:rsidP="00A56AD1">
            <w:pPr>
              <w:pStyle w:val="a7"/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 Фото- и видеоматериалы:</w:t>
            </w:r>
          </w:p>
          <w:p w14:paraId="77C82E28" w14:textId="77777777" w:rsidR="00A56AD1" w:rsidRPr="00A56AD1" w:rsidRDefault="00A56AD1" w:rsidP="00A56AD1">
            <w:pPr>
              <w:pStyle w:val="a7"/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2.1. Репортажная фотосьемка, отражающая все этапы проведения мероприятия, обязательные сюжеты: спикеры, общий план участников. Количество фотоматериала – не менее 100 фотографий в обработке. Формат – </w:t>
            </w:r>
            <w:r w:rsidRPr="00A56AD1">
              <w:rPr>
                <w:sz w:val="28"/>
                <w:szCs w:val="28"/>
                <w:lang w:val="en-US"/>
              </w:rPr>
              <w:t>jpeg</w:t>
            </w:r>
            <w:r w:rsidRPr="00A56AD1">
              <w:rPr>
                <w:sz w:val="28"/>
                <w:szCs w:val="28"/>
              </w:rPr>
              <w:t>.</w:t>
            </w:r>
          </w:p>
          <w:p w14:paraId="559FA8F8" w14:textId="77777777" w:rsidR="00A56AD1" w:rsidRPr="00A56AD1" w:rsidRDefault="00A56AD1" w:rsidP="00A56AD1">
            <w:pPr>
              <w:pStyle w:val="a7"/>
              <w:shd w:val="clear" w:color="auto" w:fill="FFFFFF"/>
              <w:tabs>
                <w:tab w:val="left" w:pos="351"/>
                <w:tab w:val="left" w:pos="493"/>
              </w:tabs>
              <w:ind w:left="209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lastRenderedPageBreak/>
              <w:t>Фотограф в день Мероприятия обязан предоставить не менее 10 фотографий с Мероприятия.</w:t>
            </w:r>
          </w:p>
          <w:p w14:paraId="6922166C" w14:textId="77777777" w:rsidR="00A56AD1" w:rsidRPr="00A56AD1" w:rsidRDefault="00A56AD1" w:rsidP="00A56AD1">
            <w:pPr>
              <w:pStyle w:val="a7"/>
              <w:numPr>
                <w:ilvl w:val="1"/>
                <w:numId w:val="5"/>
              </w:numPr>
              <w:shd w:val="clear" w:color="auto" w:fill="FFFFFF"/>
              <w:tabs>
                <w:tab w:val="left" w:pos="351"/>
                <w:tab w:val="left" w:pos="493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 Видеосъемка мероприятия. По итогам необходимо сформировать и оформить качественный видеоконтент для последующего размещения его на сайте и социальных сетях Заказчика (видеосъемка, монтаж, оформление, адаптация).</w:t>
            </w:r>
          </w:p>
          <w:p w14:paraId="5BC30F64" w14:textId="77777777" w:rsidR="00A56AD1" w:rsidRPr="00A56AD1" w:rsidRDefault="00A56AD1" w:rsidP="00A56AD1">
            <w:pPr>
              <w:widowControl w:val="0"/>
              <w:tabs>
                <w:tab w:val="left" w:pos="426"/>
              </w:tabs>
              <w:ind w:right="1"/>
              <w:contextualSpacing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 Видеосюжет (ролик) по согласованной концепции:</w:t>
            </w:r>
          </w:p>
          <w:p w14:paraId="65324738" w14:textId="77777777" w:rsidR="00A56AD1" w:rsidRPr="00A56AD1" w:rsidRDefault="00A56AD1" w:rsidP="00A56AD1">
            <w:pPr>
              <w:widowControl w:val="0"/>
              <w:tabs>
                <w:tab w:val="left" w:pos="426"/>
              </w:tabs>
              <w:ind w:right="1"/>
              <w:contextualSpacing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- видео со съемки основных спикеров</w:t>
            </w:r>
          </w:p>
          <w:p w14:paraId="54E30BA8" w14:textId="77777777" w:rsidR="00A56AD1" w:rsidRPr="00A56AD1" w:rsidRDefault="00A56AD1" w:rsidP="00A56AD1">
            <w:pPr>
              <w:widowControl w:val="0"/>
              <w:tabs>
                <w:tab w:val="left" w:pos="426"/>
              </w:tabs>
              <w:ind w:right="1"/>
              <w:contextualSpacing/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- 1 видеоролик 2-3 мин</w:t>
            </w:r>
          </w:p>
          <w:p w14:paraId="2542FD7B" w14:textId="77777777" w:rsidR="00A56AD1" w:rsidRPr="00A56AD1" w:rsidRDefault="00A56AD1" w:rsidP="00A56AD1">
            <w:pPr>
              <w:shd w:val="clear" w:color="auto" w:fill="FFFFFF"/>
              <w:tabs>
                <w:tab w:val="left" w:pos="351"/>
                <w:tab w:val="left" w:pos="493"/>
              </w:tabs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- короткие видеоролики для соцсетей.</w:t>
            </w:r>
          </w:p>
        </w:tc>
      </w:tr>
      <w:tr w:rsidR="00A56AD1" w14:paraId="048CE2F0" w14:textId="77777777" w:rsidTr="00A56AD1">
        <w:trPr>
          <w:trHeight w:val="146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7836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7A3F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Документальное подтверждение и отчет об оказании услуг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996E" w14:textId="77777777" w:rsidR="00A56AD1" w:rsidRPr="00A56AD1" w:rsidRDefault="00A56AD1" w:rsidP="00541F4D">
            <w:pPr>
              <w:widowControl w:val="0"/>
              <w:tabs>
                <w:tab w:val="left" w:pos="426"/>
              </w:tabs>
              <w:ind w:left="174" w:right="1"/>
              <w:contextualSpacing/>
              <w:jc w:val="both"/>
              <w:rPr>
                <w:sz w:val="28"/>
                <w:szCs w:val="28"/>
              </w:rPr>
            </w:pPr>
            <w:r w:rsidRPr="00A56AD1">
              <w:rPr>
                <w:color w:val="000000"/>
                <w:sz w:val="28"/>
                <w:szCs w:val="28"/>
              </w:rPr>
              <w:t>1. Отчет об оказанных услугах предоставляется Заказчику (отчет должен быть распечатан на цветном принтере, пронумерован постранично и скреплён) в течение 10 рабочих дней в бумажном виде в 1 экз. и в электронном виде;</w:t>
            </w:r>
          </w:p>
        </w:tc>
      </w:tr>
      <w:tr w:rsidR="00A56AD1" w14:paraId="5A705436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B9BA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D24F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Требования к отчету о выполненных работах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1450" w14:textId="77777777" w:rsidR="00A56AD1" w:rsidRPr="00A56AD1" w:rsidRDefault="00A56AD1" w:rsidP="00A56AD1">
            <w:pPr>
              <w:pStyle w:val="a7"/>
              <w:tabs>
                <w:tab w:val="left" w:pos="351"/>
                <w:tab w:val="left" w:pos="493"/>
                <w:tab w:val="left" w:pos="776"/>
                <w:tab w:val="left" w:pos="918"/>
              </w:tabs>
              <w:ind w:left="209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1. Формат листа А4, расположение страниц – книжное, название шрифта – Times New </w:t>
            </w:r>
            <w:proofErr w:type="spellStart"/>
            <w:r w:rsidRPr="00A56AD1">
              <w:rPr>
                <w:sz w:val="28"/>
                <w:szCs w:val="28"/>
              </w:rPr>
              <w:t>Roman</w:t>
            </w:r>
            <w:proofErr w:type="spellEnd"/>
            <w:r w:rsidRPr="00A56AD1">
              <w:rPr>
                <w:sz w:val="28"/>
                <w:szCs w:val="28"/>
              </w:rPr>
              <w:t>; размер шрифта – 14.</w:t>
            </w:r>
          </w:p>
          <w:p w14:paraId="4A002551" w14:textId="77777777" w:rsidR="00A56AD1" w:rsidRPr="00A56AD1" w:rsidRDefault="00A56AD1" w:rsidP="00A56AD1">
            <w:pPr>
              <w:pStyle w:val="a7"/>
              <w:tabs>
                <w:tab w:val="left" w:pos="351"/>
                <w:tab w:val="left" w:pos="493"/>
                <w:tab w:val="left" w:pos="776"/>
                <w:tab w:val="left" w:pos="918"/>
              </w:tabs>
              <w:ind w:left="209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 Содержание отчета:</w:t>
            </w:r>
          </w:p>
          <w:p w14:paraId="02A46F9E" w14:textId="77777777" w:rsidR="00A56AD1" w:rsidRPr="00A56AD1" w:rsidRDefault="00A56AD1" w:rsidP="00A56AD1">
            <w:pPr>
              <w:pStyle w:val="a7"/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2.1. Титульный лист: наименование заказчика и исполнителя, наименование мероприятия, номер и дата договора;</w:t>
            </w:r>
          </w:p>
          <w:p w14:paraId="795AB60B" w14:textId="77777777" w:rsidR="00A56AD1" w:rsidRPr="00A56AD1" w:rsidRDefault="00A56AD1" w:rsidP="00A56AD1">
            <w:pPr>
              <w:pStyle w:val="a7"/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2.2. </w:t>
            </w:r>
            <w:r w:rsidRPr="00A56AD1">
              <w:rPr>
                <w:bCs/>
                <w:color w:val="000000"/>
                <w:sz w:val="28"/>
                <w:szCs w:val="28"/>
              </w:rPr>
              <w:t>Пояснительная записка с описанием достигнутых результатов;</w:t>
            </w:r>
          </w:p>
          <w:p w14:paraId="2806C64D" w14:textId="77777777" w:rsidR="00A56AD1" w:rsidRPr="00A56AD1" w:rsidRDefault="00A56AD1" w:rsidP="00A56AD1">
            <w:pPr>
              <w:pStyle w:val="a7"/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2.3. </w:t>
            </w:r>
            <w:r w:rsidRPr="00A56AD1">
              <w:rPr>
                <w:bCs/>
                <w:color w:val="000000"/>
                <w:sz w:val="28"/>
                <w:szCs w:val="28"/>
              </w:rPr>
              <w:t>Программа мероприятия с указанием спикеров и модераторов, тем, даты и времени проведения</w:t>
            </w:r>
            <w:r w:rsidRPr="00A56AD1">
              <w:rPr>
                <w:sz w:val="28"/>
                <w:szCs w:val="28"/>
              </w:rPr>
              <w:t>;</w:t>
            </w:r>
          </w:p>
          <w:p w14:paraId="26F23D95" w14:textId="77777777" w:rsidR="00A56AD1" w:rsidRPr="00A56AD1" w:rsidRDefault="00A56AD1" w:rsidP="00A56AD1">
            <w:pP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/>
              <w:outlineLvl w:val="0"/>
              <w:rPr>
                <w:color w:val="FF0000"/>
                <w:sz w:val="28"/>
                <w:szCs w:val="28"/>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2.4. Реестр участников по форме, Заказчика в электронном формате, обеспечивающем возможность поиска и копирования произвольного фрагмента текста средствами соответствующей программы для просмотра и в бумажном виде; </w:t>
            </w:r>
          </w:p>
          <w:p w14:paraId="36314D27" w14:textId="77777777" w:rsidR="00A56AD1" w:rsidRPr="00A56AD1" w:rsidRDefault="00A56AD1" w:rsidP="00A56AD1">
            <w:pPr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/>
              <w:outlineLvl w:val="0"/>
              <w:rPr>
                <w:color w:val="FF0000"/>
                <w:sz w:val="28"/>
                <w:szCs w:val="28"/>
                <w:lang w:val="pt-BR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2.5. Скриншоты </w:t>
            </w:r>
            <w:r w:rsidRPr="00A56AD1">
              <w:rPr>
                <w:sz w:val="28"/>
                <w:szCs w:val="28"/>
              </w:rPr>
              <w:t>страницы мероприятия (</w:t>
            </w:r>
            <w:proofErr w:type="spellStart"/>
            <w:r w:rsidRPr="00A56AD1">
              <w:rPr>
                <w:sz w:val="28"/>
                <w:szCs w:val="28"/>
              </w:rPr>
              <w:t>лендинга</w:t>
            </w:r>
            <w:proofErr w:type="spellEnd"/>
            <w:r w:rsidRPr="00A56AD1">
              <w:rPr>
                <w:sz w:val="28"/>
                <w:szCs w:val="28"/>
              </w:rPr>
              <w:t>);</w:t>
            </w:r>
          </w:p>
          <w:p w14:paraId="1C69AAB6" w14:textId="77777777" w:rsidR="00A56AD1" w:rsidRPr="00A56AD1" w:rsidRDefault="00A56AD1" w:rsidP="00A56AD1">
            <w:pPr>
              <w:widowControl w:val="0"/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2.6. Скриншоты формы регистрации;  </w:t>
            </w:r>
          </w:p>
          <w:p w14:paraId="1CC6BDEB" w14:textId="77777777" w:rsidR="00A56AD1" w:rsidRPr="00A56AD1" w:rsidRDefault="00A56AD1" w:rsidP="00A56AD1">
            <w:pPr>
              <w:widowControl w:val="0"/>
              <w:tabs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2.7. Скриншоты проведения рекламной и информационной кампании проекта</w:t>
            </w:r>
          </w:p>
          <w:p w14:paraId="0F70A3E3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bCs/>
                <w:color w:val="000000"/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2.8. Фото с регистрации (не менее 5 шт.); </w:t>
            </w:r>
          </w:p>
          <w:p w14:paraId="6F4BE1D3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2.9. Списки с подписями всех участников; </w:t>
            </w:r>
          </w:p>
          <w:p w14:paraId="4D235BDB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2.10. Фото бейджей и раздаточных материалов; </w:t>
            </w:r>
          </w:p>
          <w:p w14:paraId="6087B24E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2.11. Фотоматериалы, подтверждающие наличие фотозоны и оформления;</w:t>
            </w:r>
          </w:p>
          <w:p w14:paraId="50D03AB1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 xml:space="preserve">2.12. Фото с мероприятия, не менее 20 </w:t>
            </w:r>
            <w:proofErr w:type="spellStart"/>
            <w:r w:rsidRPr="00A56AD1">
              <w:rPr>
                <w:sz w:val="28"/>
                <w:szCs w:val="28"/>
              </w:rPr>
              <w:t>шт</w:t>
            </w:r>
            <w:proofErr w:type="spellEnd"/>
            <w:r w:rsidRPr="00A56AD1">
              <w:rPr>
                <w:sz w:val="28"/>
                <w:szCs w:val="28"/>
              </w:rPr>
              <w:t>;</w:t>
            </w:r>
          </w:p>
          <w:p w14:paraId="5F6888C4" w14:textId="77777777" w:rsidR="00A56AD1" w:rsidRPr="00A56AD1" w:rsidRDefault="00A56AD1" w:rsidP="00A56AD1">
            <w:pPr>
              <w:widowControl w:val="0"/>
              <w:tabs>
                <w:tab w:val="left" w:pos="0"/>
                <w:tab w:val="left" w:pos="351"/>
                <w:tab w:val="left" w:pos="493"/>
                <w:tab w:val="left" w:pos="634"/>
                <w:tab w:val="left" w:pos="776"/>
                <w:tab w:val="left" w:pos="918"/>
              </w:tabs>
              <w:ind w:left="209" w:right="1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2.13. Анкеты обратной связи и аналитический отчет результатов;</w:t>
            </w:r>
          </w:p>
          <w:p w14:paraId="4853B9B2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>3. На электронном носителе:</w:t>
            </w:r>
          </w:p>
          <w:p w14:paraId="4F07AA1E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bCs/>
                <w:color w:val="000000"/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 xml:space="preserve">3.1. Фото и видеоматериалы Мероприятия; </w:t>
            </w:r>
          </w:p>
          <w:p w14:paraId="74163389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bCs/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lastRenderedPageBreak/>
              <w:t xml:space="preserve">3.2. </w:t>
            </w:r>
            <w:r w:rsidRPr="00A56AD1">
              <w:rPr>
                <w:bCs/>
                <w:sz w:val="28"/>
                <w:szCs w:val="28"/>
              </w:rPr>
              <w:t xml:space="preserve">Информационно-презентационные материалы в формате </w:t>
            </w:r>
            <w:r w:rsidRPr="00A56AD1">
              <w:rPr>
                <w:bCs/>
                <w:sz w:val="28"/>
                <w:szCs w:val="28"/>
                <w:lang w:val="en-US"/>
              </w:rPr>
              <w:t>pdf</w:t>
            </w:r>
            <w:r w:rsidRPr="00A56AD1">
              <w:rPr>
                <w:bCs/>
                <w:sz w:val="28"/>
                <w:szCs w:val="28"/>
              </w:rPr>
              <w:t xml:space="preserve"> (при наличии);</w:t>
            </w:r>
          </w:p>
          <w:p w14:paraId="12C40B87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3.3. Информационный контент по итогам проведения Мероприятия;</w:t>
            </w:r>
          </w:p>
          <w:p w14:paraId="05FAFE28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bCs/>
                <w:color w:val="000000"/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>3.4. Отчет в Word формате;</w:t>
            </w:r>
          </w:p>
          <w:p w14:paraId="08F4FC48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bCs/>
                <w:color w:val="000000"/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>3.5. Реестр регистраций и участников.</w:t>
            </w:r>
          </w:p>
          <w:p w14:paraId="397F0F07" w14:textId="77777777" w:rsidR="00A56AD1" w:rsidRPr="00A56AD1" w:rsidRDefault="00A56AD1" w:rsidP="00A56AD1">
            <w:pPr>
              <w:widowControl w:val="0"/>
              <w:tabs>
                <w:tab w:val="left" w:pos="0"/>
              </w:tabs>
              <w:ind w:left="209" w:right="1"/>
              <w:contextualSpacing/>
              <w:rPr>
                <w:sz w:val="28"/>
                <w:szCs w:val="28"/>
              </w:rPr>
            </w:pPr>
            <w:r w:rsidRPr="00A56AD1">
              <w:rPr>
                <w:bCs/>
                <w:color w:val="000000"/>
                <w:sz w:val="28"/>
                <w:szCs w:val="28"/>
              </w:rPr>
              <w:t>4. Акт оказанных услуг в 2 экз.</w:t>
            </w:r>
          </w:p>
        </w:tc>
      </w:tr>
      <w:tr w:rsidR="00A56AD1" w14:paraId="6DE9A93E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7F33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A5D" w14:textId="77777777" w:rsidR="00A56AD1" w:rsidRPr="00A56AD1" w:rsidRDefault="00A56AD1" w:rsidP="00541F4D">
            <w:pPr>
              <w:rPr>
                <w:sz w:val="28"/>
                <w:szCs w:val="28"/>
              </w:rPr>
            </w:pPr>
            <w:r w:rsidRPr="00A56AD1">
              <w:rPr>
                <w:bCs/>
                <w:sz w:val="28"/>
                <w:szCs w:val="28"/>
              </w:rPr>
              <w:t>Общие требования к оказанию услуг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EC86" w14:textId="77777777" w:rsidR="00A56AD1" w:rsidRPr="00A56AD1" w:rsidRDefault="00A56AD1" w:rsidP="00A56AD1">
            <w:pPr>
              <w:tabs>
                <w:tab w:val="left" w:pos="351"/>
                <w:tab w:val="left" w:pos="479"/>
              </w:tabs>
              <w:jc w:val="both"/>
              <w:outlineLvl w:val="0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Исполнитель должен информировать Заказчика о ходе оказания услуг, участвовать в обсуждении промежуточных и конечных результатов оказания услуг, выполнять корректировку представляемых результатов с учетом рекомендаций и требований Заказчика.</w:t>
            </w:r>
          </w:p>
        </w:tc>
      </w:tr>
      <w:tr w:rsidR="00A56AD1" w14:paraId="686C24E5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430" w14:textId="77777777" w:rsidR="00A56AD1" w:rsidRPr="00A56AD1" w:rsidRDefault="00A56AD1" w:rsidP="00A56AD1">
            <w:pPr>
              <w:jc w:val="center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983C" w14:textId="77777777" w:rsidR="00A56AD1" w:rsidRPr="00A56AD1" w:rsidRDefault="00A56AD1" w:rsidP="00A56AD1">
            <w:pPr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  <w:lang w:bidi="en-US"/>
              </w:rPr>
              <w:t>Иные требования к услугам и условиям их оказания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04A0" w14:textId="77777777" w:rsidR="00A56AD1" w:rsidRPr="00A56AD1" w:rsidRDefault="00A56AD1" w:rsidP="00A56AD1">
            <w:pPr>
              <w:tabs>
                <w:tab w:val="left" w:pos="351"/>
                <w:tab w:val="left" w:pos="479"/>
              </w:tabs>
              <w:jc w:val="both"/>
              <w:rPr>
                <w:sz w:val="28"/>
                <w:szCs w:val="28"/>
              </w:rPr>
            </w:pPr>
            <w:r w:rsidRPr="00A56AD1">
              <w:rPr>
                <w:sz w:val="28"/>
                <w:szCs w:val="28"/>
                <w:lang w:bidi="en-US"/>
              </w:rPr>
              <w:t>Все вопросы по оказанию услуг согласовываются с Заказчиком.</w:t>
            </w:r>
          </w:p>
        </w:tc>
      </w:tr>
    </w:tbl>
    <w:p w14:paraId="17D05CEE" w14:textId="77777777" w:rsidR="00A56AD1" w:rsidRDefault="00A56AD1" w:rsidP="00A56AD1">
      <w:pPr>
        <w:pStyle w:val="6"/>
      </w:pPr>
      <w:r>
        <w:t xml:space="preserve"> </w:t>
      </w:r>
    </w:p>
    <w:p w14:paraId="3CAC4E1D" w14:textId="77777777" w:rsidR="00290398" w:rsidRDefault="00290398" w:rsidP="00290398">
      <w:pPr>
        <w:tabs>
          <w:tab w:val="left" w:pos="0"/>
        </w:tabs>
        <w:jc w:val="center"/>
        <w:rPr>
          <w:b/>
          <w:bCs/>
          <w:color w:val="000000"/>
          <w:sz w:val="26"/>
          <w:szCs w:val="26"/>
        </w:rPr>
      </w:pPr>
    </w:p>
    <w:p w14:paraId="75F568D7" w14:textId="77777777" w:rsidR="00A56AD1" w:rsidRDefault="00A56AD1" w:rsidP="00290398">
      <w:pPr>
        <w:jc w:val="center"/>
        <w:rPr>
          <w:b/>
          <w:bCs/>
          <w:color w:val="000000"/>
          <w:sz w:val="26"/>
          <w:szCs w:val="26"/>
        </w:rPr>
      </w:pPr>
    </w:p>
    <w:p w14:paraId="313E358C" w14:textId="25457DBC" w:rsidR="00290398" w:rsidRPr="00084A8B" w:rsidRDefault="00290398" w:rsidP="00290398">
      <w:pPr>
        <w:jc w:val="center"/>
        <w:rPr>
          <w:b/>
          <w:bCs/>
          <w:color w:val="000000"/>
          <w:sz w:val="26"/>
          <w:szCs w:val="26"/>
        </w:rPr>
      </w:pPr>
      <w:r w:rsidRPr="00084A8B">
        <w:rPr>
          <w:b/>
          <w:bCs/>
          <w:color w:val="000000"/>
          <w:sz w:val="26"/>
          <w:szCs w:val="26"/>
        </w:rPr>
        <w:t xml:space="preserve">Форма регистрации участников конференции  </w:t>
      </w:r>
    </w:p>
    <w:p w14:paraId="3A990451" w14:textId="77777777" w:rsidR="00290398" w:rsidRDefault="00290398" w:rsidP="00290398">
      <w:pPr>
        <w:jc w:val="center"/>
      </w:pPr>
    </w:p>
    <w:tbl>
      <w:tblPr>
        <w:tblW w:w="10773" w:type="dxa"/>
        <w:tblInd w:w="-1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993"/>
        <w:gridCol w:w="993"/>
        <w:gridCol w:w="1559"/>
        <w:gridCol w:w="1843"/>
        <w:gridCol w:w="1842"/>
        <w:gridCol w:w="1701"/>
        <w:gridCol w:w="1134"/>
      </w:tblGrid>
      <w:tr w:rsidR="00290398" w14:paraId="05C570D5" w14:textId="77777777" w:rsidTr="00A56AD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63B5" w14:textId="77777777" w:rsidR="00290398" w:rsidRDefault="00290398" w:rsidP="00224588">
            <w:pPr>
              <w:pStyle w:val="ad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C6C9" w14:textId="77777777" w:rsidR="00290398" w:rsidRDefault="00290398" w:rsidP="00224588">
            <w:pPr>
              <w:jc w:val="center"/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D10E" w14:textId="77777777" w:rsidR="00290398" w:rsidRDefault="00290398" w:rsidP="00224588">
            <w:pPr>
              <w:pStyle w:val="ad"/>
              <w:jc w:val="center"/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DD3A" w14:textId="77777777" w:rsidR="00290398" w:rsidRDefault="00290398" w:rsidP="002245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Форма организации бизнеса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DD6D" w14:textId="77777777" w:rsidR="00290398" w:rsidRDefault="00290398" w:rsidP="00224588">
            <w:pPr>
              <w:jc w:val="center"/>
            </w:pPr>
            <w:r>
              <w:rPr>
                <w:b/>
                <w:bCs/>
                <w:color w:val="000000"/>
              </w:rPr>
              <w:t>Контактный телефон Заявителя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72E5" w14:textId="77777777" w:rsidR="00290398" w:rsidRDefault="00290398" w:rsidP="002245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Электронная почта</w:t>
            </w:r>
          </w:p>
          <w:p w14:paraId="647C7BED" w14:textId="77777777" w:rsidR="00290398" w:rsidRDefault="00290398" w:rsidP="00224588">
            <w:pPr>
              <w:jc w:val="center"/>
            </w:pPr>
            <w:r>
              <w:rPr>
                <w:b/>
                <w:bCs/>
                <w:color w:val="000000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30E8" w14:textId="77777777" w:rsidR="00290398" w:rsidRDefault="00290398" w:rsidP="002245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E6C9" w14:textId="77777777" w:rsidR="00290398" w:rsidRPr="000A3092" w:rsidRDefault="00290398" w:rsidP="002245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Подпись</w:t>
            </w:r>
          </w:p>
        </w:tc>
      </w:tr>
      <w:tr w:rsidR="00290398" w14:paraId="275730C1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5D9F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3FC0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A249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ACE7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E06D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8C83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7268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BA27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90398" w14:paraId="140973A0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13A2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C1E8B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C9B88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6C7F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A37E6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64BF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C654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87A4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90398" w14:paraId="75BC2AF9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7AD2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9EE1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20B7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36F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84A0D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B0F5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97D8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2871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290398" w14:paraId="71B97556" w14:textId="77777777" w:rsidTr="00A56AD1"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8DF0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1737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6975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6420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2096C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605C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6118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ADFB" w14:textId="77777777" w:rsidR="00290398" w:rsidRDefault="00290398" w:rsidP="00224588">
            <w:pPr>
              <w:pStyle w:val="ad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2D74785" w14:textId="77777777" w:rsidR="00290398" w:rsidRDefault="00290398" w:rsidP="00290398"/>
    <w:p w14:paraId="14BBA433" w14:textId="77777777" w:rsidR="00E17B0E" w:rsidRDefault="00E17B0E"/>
    <w:sectPr w:rsidR="00E1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1A14"/>
    <w:multiLevelType w:val="hybridMultilevel"/>
    <w:tmpl w:val="4556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81F"/>
    <w:multiLevelType w:val="multilevel"/>
    <w:tmpl w:val="2B8E3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2" w15:restartNumberingAfterBreak="0">
    <w:nsid w:val="3C4C5F28"/>
    <w:multiLevelType w:val="hybridMultilevel"/>
    <w:tmpl w:val="FF1C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35FD1"/>
    <w:multiLevelType w:val="multilevel"/>
    <w:tmpl w:val="555C01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1800"/>
      </w:pPr>
      <w:rPr>
        <w:rFonts w:hint="default"/>
      </w:rPr>
    </w:lvl>
  </w:abstractNum>
  <w:abstractNum w:abstractNumId="4" w15:restartNumberingAfterBreak="0">
    <w:nsid w:val="6C9312E5"/>
    <w:multiLevelType w:val="multilevel"/>
    <w:tmpl w:val="314A4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72" w:hanging="1800"/>
      </w:pPr>
      <w:rPr>
        <w:rFonts w:hint="default"/>
      </w:rPr>
    </w:lvl>
  </w:abstractNum>
  <w:abstractNum w:abstractNumId="5" w15:restartNumberingAfterBreak="0">
    <w:nsid w:val="7768123D"/>
    <w:multiLevelType w:val="hybridMultilevel"/>
    <w:tmpl w:val="C490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60581">
    <w:abstractNumId w:val="5"/>
  </w:num>
  <w:num w:numId="2" w16cid:durableId="1757705092">
    <w:abstractNumId w:val="0"/>
  </w:num>
  <w:num w:numId="3" w16cid:durableId="219749849">
    <w:abstractNumId w:val="3"/>
  </w:num>
  <w:num w:numId="4" w16cid:durableId="836582158">
    <w:abstractNumId w:val="1"/>
  </w:num>
  <w:num w:numId="5" w16cid:durableId="956371513">
    <w:abstractNumId w:val="4"/>
  </w:num>
  <w:num w:numId="6" w16cid:durableId="204829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98"/>
    <w:rsid w:val="00006EF0"/>
    <w:rsid w:val="00290398"/>
    <w:rsid w:val="003B6440"/>
    <w:rsid w:val="00541F4D"/>
    <w:rsid w:val="008B312B"/>
    <w:rsid w:val="00A56AD1"/>
    <w:rsid w:val="00AE588E"/>
    <w:rsid w:val="00AF6C34"/>
    <w:rsid w:val="00E17B0E"/>
    <w:rsid w:val="00E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1A2B"/>
  <w15:chartTrackingRefBased/>
  <w15:docId w15:val="{92729F4C-F32B-4D4A-A41B-FE3987C8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39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3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3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3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3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3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3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3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3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3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3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3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398"/>
    <w:rPr>
      <w:i/>
      <w:iCs/>
      <w:color w:val="404040" w:themeColor="text1" w:themeTint="BF"/>
    </w:rPr>
  </w:style>
  <w:style w:type="paragraph" w:styleId="a7">
    <w:name w:val="List Paragraph"/>
    <w:aliases w:val="Список - нумерованный абзац,Use Case List Paragraph,1,UL,Абзац маркированнный,Paragraphe de liste1,lp1,Bullet List,FooterText,numbered,Table-Normal,RSHB_Table-Normal,Предусловия,1. Абзац списка,Нумерованный список_ФТ,Булет 1,Bullet Number"/>
    <w:basedOn w:val="a"/>
    <w:uiPriority w:val="34"/>
    <w:qFormat/>
    <w:rsid w:val="002903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03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03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0398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290398"/>
    <w:rPr>
      <w:color w:val="0000FF"/>
      <w:u w:val="single"/>
    </w:rPr>
  </w:style>
  <w:style w:type="paragraph" w:styleId="HTML">
    <w:name w:val="HTML Preformatted"/>
    <w:basedOn w:val="a"/>
    <w:link w:val="HTML0"/>
    <w:rsid w:val="00290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0398"/>
    <w:rPr>
      <w:rFonts w:ascii="Courier New" w:eastAsia="Courier New" w:hAnsi="Courier New" w:cs="Courier New"/>
      <w:color w:val="000000"/>
      <w:kern w:val="0"/>
      <w:sz w:val="20"/>
      <w:szCs w:val="20"/>
      <w:lang w:eastAsia="zh-CN"/>
      <w14:ligatures w14:val="none"/>
    </w:rPr>
  </w:style>
  <w:style w:type="paragraph" w:customStyle="1" w:styleId="ad">
    <w:name w:val="Содержимое таблицы"/>
    <w:basedOn w:val="a"/>
    <w:qFormat/>
    <w:rsid w:val="00290398"/>
    <w:pPr>
      <w:suppressLineNumbers/>
    </w:pPr>
  </w:style>
  <w:style w:type="paragraph" w:customStyle="1" w:styleId="57121fd2094c0521bd6ff683d8d0a42f228bf8a64b8551e1msonormal">
    <w:name w:val="57121fd2094c0521bd6ff683d8d0a42f228bf8a64b8551e1msonormal"/>
    <w:basedOn w:val="a"/>
    <w:rsid w:val="0029039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ybiznes3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ybiznes37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Елизавета Юрьевна</dc:creator>
  <cp:keywords/>
  <dc:description/>
  <cp:lastModifiedBy>Заболотская Елизавета Юрьевна</cp:lastModifiedBy>
  <cp:revision>1</cp:revision>
  <dcterms:created xsi:type="dcterms:W3CDTF">2025-04-23T07:10:00Z</dcterms:created>
  <dcterms:modified xsi:type="dcterms:W3CDTF">2025-04-23T07:44:00Z</dcterms:modified>
</cp:coreProperties>
</file>